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B25EF" w:rsidRPr="007E2B82" w:rsidRDefault="007B25EF" w:rsidP="007B25EF">
      <w:pPr>
        <w:rPr>
          <w:rFonts w:ascii="Times New Roman" w:hAnsi="Times New Roman"/>
          <w:b/>
          <w:color w:val="000000"/>
          <w:sz w:val="24"/>
          <w:szCs w:val="24"/>
        </w:rPr>
      </w:pPr>
      <w:r>
        <w:rPr>
          <w:rFonts w:ascii="Times New Roman" w:hAnsi="Times New Roman"/>
          <w:b/>
          <w:color w:val="000000"/>
          <w:sz w:val="24"/>
          <w:szCs w:val="24"/>
        </w:rPr>
        <w:t xml:space="preserve">  </w:t>
      </w:r>
      <w:r w:rsidRPr="007E2B82">
        <w:rPr>
          <w:rFonts w:ascii="Times New Roman" w:hAnsi="Times New Roman"/>
          <w:b/>
          <w:color w:val="000000"/>
          <w:sz w:val="24"/>
          <w:szCs w:val="24"/>
        </w:rPr>
        <w:t>МУНИЦИПАЛЬНОЕ КАЗЕННОЕ  ОБЩЕО</w:t>
      </w:r>
      <w:r>
        <w:rPr>
          <w:rFonts w:ascii="Times New Roman" w:hAnsi="Times New Roman"/>
          <w:b/>
          <w:color w:val="000000"/>
          <w:sz w:val="24"/>
          <w:szCs w:val="24"/>
        </w:rPr>
        <w:t xml:space="preserve">БРАЗОВАТЕЛЬНОЕ УЧРЕЖДЕНИЕ     </w:t>
      </w:r>
      <w:r w:rsidRPr="007E2B82">
        <w:rPr>
          <w:rFonts w:ascii="Times New Roman" w:hAnsi="Times New Roman"/>
          <w:b/>
          <w:color w:val="000000"/>
          <w:sz w:val="24"/>
          <w:szCs w:val="24"/>
        </w:rPr>
        <w:t>«ЖЕЛЕЗНОДОРОЖНЕНСКАЯ  СРЕДНЯЯ ОБЩЕОБРАЗОВАТЕЛЬНАЯ ШКОЛА»</w:t>
      </w:r>
    </w:p>
    <w:p w:rsidR="007B25EF" w:rsidRDefault="007B25EF" w:rsidP="007B25EF"/>
    <w:p w:rsidR="007B25EF" w:rsidRDefault="007B25EF" w:rsidP="007B25EF"/>
    <w:p w:rsidR="007B25EF" w:rsidRDefault="007B25EF" w:rsidP="007B25EF"/>
    <w:p w:rsidR="007B25EF" w:rsidRDefault="007B25EF" w:rsidP="007B25EF"/>
    <w:p w:rsidR="007B25EF" w:rsidRDefault="007B25EF" w:rsidP="007B25EF">
      <w:pPr>
        <w:spacing w:line="240" w:lineRule="auto"/>
        <w:rPr>
          <w:rFonts w:ascii="Monotype Corsiva" w:hAnsi="Monotype Corsiva"/>
          <w:b/>
          <w:color w:val="800000"/>
          <w:sz w:val="80"/>
          <w:szCs w:val="80"/>
        </w:rPr>
      </w:pPr>
      <w:r>
        <w:rPr>
          <w:rFonts w:ascii="Monotype Corsiva" w:hAnsi="Monotype Corsiva"/>
          <w:b/>
          <w:color w:val="800000"/>
          <w:sz w:val="80"/>
          <w:szCs w:val="80"/>
        </w:rPr>
        <w:t xml:space="preserve">  </w:t>
      </w:r>
    </w:p>
    <w:p w:rsidR="007B25EF" w:rsidRDefault="007B25EF" w:rsidP="007B25EF">
      <w:pPr>
        <w:spacing w:line="240" w:lineRule="auto"/>
        <w:rPr>
          <w:rFonts w:ascii="Monotype Corsiva" w:hAnsi="Monotype Corsiva"/>
          <w:b/>
          <w:color w:val="800000"/>
          <w:sz w:val="80"/>
          <w:szCs w:val="80"/>
        </w:rPr>
      </w:pPr>
      <w:r>
        <w:rPr>
          <w:rFonts w:ascii="Monotype Corsiva" w:hAnsi="Monotype Corsiva"/>
          <w:b/>
          <w:color w:val="800000"/>
          <w:sz w:val="80"/>
          <w:szCs w:val="80"/>
        </w:rPr>
        <w:t xml:space="preserve">         Патриотическое      воспитание школьников </w:t>
      </w:r>
      <w:proofErr w:type="gramStart"/>
      <w:r>
        <w:rPr>
          <w:rFonts w:ascii="Monotype Corsiva" w:hAnsi="Monotype Corsiva"/>
          <w:b/>
          <w:color w:val="800000"/>
          <w:sz w:val="80"/>
          <w:szCs w:val="80"/>
        </w:rPr>
        <w:t>на</w:t>
      </w:r>
      <w:proofErr w:type="gramEnd"/>
      <w:r>
        <w:rPr>
          <w:rFonts w:ascii="Monotype Corsiva" w:hAnsi="Monotype Corsiva"/>
          <w:b/>
          <w:color w:val="800000"/>
          <w:sz w:val="80"/>
          <w:szCs w:val="80"/>
        </w:rPr>
        <w:t xml:space="preserve"> </w:t>
      </w:r>
    </w:p>
    <w:p w:rsidR="007B25EF" w:rsidRPr="00F54645" w:rsidRDefault="007B25EF" w:rsidP="007B25EF">
      <w:pPr>
        <w:spacing w:line="240" w:lineRule="auto"/>
        <w:rPr>
          <w:rFonts w:ascii="Monotype Corsiva" w:hAnsi="Monotype Corsiva"/>
          <w:b/>
          <w:color w:val="800000"/>
          <w:sz w:val="80"/>
          <w:szCs w:val="80"/>
        </w:rPr>
      </w:pPr>
      <w:r>
        <w:rPr>
          <w:rFonts w:ascii="Monotype Corsiva" w:hAnsi="Monotype Corsiva"/>
          <w:b/>
          <w:color w:val="800000"/>
          <w:sz w:val="80"/>
          <w:szCs w:val="80"/>
        </w:rPr>
        <w:t xml:space="preserve">     </w:t>
      </w:r>
      <w:proofErr w:type="gramStart"/>
      <w:r>
        <w:rPr>
          <w:rFonts w:ascii="Monotype Corsiva" w:hAnsi="Monotype Corsiva"/>
          <w:b/>
          <w:color w:val="800000"/>
          <w:sz w:val="80"/>
          <w:szCs w:val="80"/>
        </w:rPr>
        <w:t>уроках</w:t>
      </w:r>
      <w:proofErr w:type="gramEnd"/>
      <w:r>
        <w:rPr>
          <w:rFonts w:ascii="Monotype Corsiva" w:hAnsi="Monotype Corsiva"/>
          <w:b/>
          <w:color w:val="800000"/>
          <w:sz w:val="80"/>
          <w:szCs w:val="80"/>
        </w:rPr>
        <w:t xml:space="preserve">  естественно-математического цикла   </w:t>
      </w:r>
      <w:r w:rsidRPr="004A193C">
        <w:rPr>
          <w:rFonts w:ascii="Monotype Corsiva" w:hAnsi="Monotype Corsiva"/>
          <w:b/>
          <w:color w:val="800000"/>
          <w:sz w:val="80"/>
          <w:szCs w:val="80"/>
        </w:rPr>
        <w:t xml:space="preserve">  </w:t>
      </w:r>
    </w:p>
    <w:p w:rsidR="007B25EF" w:rsidRDefault="007B25EF" w:rsidP="007B25EF"/>
    <w:p w:rsidR="007B25EF" w:rsidRDefault="007B25EF" w:rsidP="007B25EF">
      <w:pPr>
        <w:spacing w:after="0" w:line="240" w:lineRule="auto"/>
        <w:jc w:val="center"/>
        <w:rPr>
          <w:rFonts w:ascii="Times New Roman" w:hAnsi="Times New Roman" w:cs="Times New Roman"/>
          <w:b/>
          <w:sz w:val="24"/>
          <w:szCs w:val="24"/>
        </w:rPr>
      </w:pPr>
    </w:p>
    <w:p w:rsidR="007B25EF" w:rsidRDefault="007B25EF" w:rsidP="007B25EF">
      <w:pPr>
        <w:spacing w:after="0" w:line="240" w:lineRule="auto"/>
        <w:jc w:val="center"/>
        <w:rPr>
          <w:rFonts w:ascii="Times New Roman" w:hAnsi="Times New Roman" w:cs="Times New Roman"/>
          <w:b/>
          <w:sz w:val="24"/>
          <w:szCs w:val="24"/>
        </w:rPr>
      </w:pPr>
    </w:p>
    <w:p w:rsidR="007B25EF" w:rsidRDefault="007B25EF" w:rsidP="007B25EF">
      <w:pPr>
        <w:spacing w:after="0" w:line="240" w:lineRule="auto"/>
        <w:jc w:val="center"/>
        <w:rPr>
          <w:rFonts w:ascii="Times New Roman" w:hAnsi="Times New Roman" w:cs="Times New Roman"/>
          <w:b/>
          <w:sz w:val="24"/>
          <w:szCs w:val="24"/>
        </w:rPr>
      </w:pPr>
    </w:p>
    <w:p w:rsidR="007B25EF" w:rsidRDefault="007B25EF" w:rsidP="007B25EF">
      <w:pPr>
        <w:spacing w:after="0" w:line="240" w:lineRule="auto"/>
        <w:jc w:val="center"/>
        <w:rPr>
          <w:rFonts w:ascii="Times New Roman" w:hAnsi="Times New Roman" w:cs="Times New Roman"/>
          <w:b/>
          <w:sz w:val="24"/>
          <w:szCs w:val="24"/>
        </w:rPr>
      </w:pPr>
    </w:p>
    <w:p w:rsidR="007B25EF" w:rsidRPr="00F54645" w:rsidRDefault="007B25EF" w:rsidP="007B25EF">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                                                                                                          </w:t>
      </w:r>
      <w:r w:rsidRPr="00F54645">
        <w:rPr>
          <w:rFonts w:ascii="Times New Roman" w:hAnsi="Times New Roman" w:cs="Times New Roman"/>
          <w:b/>
          <w:sz w:val="24"/>
          <w:szCs w:val="24"/>
        </w:rPr>
        <w:t>Выполнила</w:t>
      </w:r>
    </w:p>
    <w:p w:rsidR="007B25EF" w:rsidRPr="00F54645" w:rsidRDefault="007B25EF" w:rsidP="007B25EF">
      <w:pPr>
        <w:spacing w:after="0" w:line="240" w:lineRule="auto"/>
        <w:jc w:val="center"/>
        <w:rPr>
          <w:rFonts w:ascii="Times New Roman" w:hAnsi="Times New Roman" w:cs="Times New Roman"/>
          <w:b/>
          <w:sz w:val="24"/>
          <w:szCs w:val="24"/>
        </w:rPr>
      </w:pPr>
      <w:r w:rsidRPr="00F54645">
        <w:rPr>
          <w:rFonts w:ascii="Times New Roman" w:hAnsi="Times New Roman" w:cs="Times New Roman"/>
          <w:b/>
          <w:sz w:val="24"/>
          <w:szCs w:val="24"/>
        </w:rPr>
        <w:t xml:space="preserve">                                                                                                                    учитель биологии </w:t>
      </w:r>
    </w:p>
    <w:p w:rsidR="007B25EF" w:rsidRDefault="007B25EF" w:rsidP="007B25EF">
      <w:pPr>
        <w:spacing w:after="0" w:line="240" w:lineRule="auto"/>
        <w:jc w:val="center"/>
        <w:rPr>
          <w:rFonts w:ascii="Times New Roman" w:hAnsi="Times New Roman" w:cs="Times New Roman"/>
          <w:b/>
          <w:sz w:val="24"/>
          <w:szCs w:val="24"/>
        </w:rPr>
      </w:pPr>
      <w:r w:rsidRPr="00F54645">
        <w:rPr>
          <w:rFonts w:ascii="Times New Roman" w:hAnsi="Times New Roman" w:cs="Times New Roman"/>
          <w:b/>
          <w:sz w:val="24"/>
          <w:szCs w:val="24"/>
        </w:rPr>
        <w:t xml:space="preserve">                                                                                                            </w:t>
      </w:r>
      <w:r>
        <w:rPr>
          <w:rFonts w:ascii="Times New Roman" w:hAnsi="Times New Roman" w:cs="Times New Roman"/>
          <w:b/>
          <w:sz w:val="24"/>
          <w:szCs w:val="24"/>
        </w:rPr>
        <w:t xml:space="preserve">       </w:t>
      </w:r>
      <w:proofErr w:type="spellStart"/>
      <w:r w:rsidRPr="00F54645">
        <w:rPr>
          <w:rFonts w:ascii="Times New Roman" w:hAnsi="Times New Roman" w:cs="Times New Roman"/>
          <w:b/>
          <w:sz w:val="24"/>
          <w:szCs w:val="24"/>
        </w:rPr>
        <w:t>Ильницкая</w:t>
      </w:r>
      <w:proofErr w:type="spellEnd"/>
      <w:r w:rsidRPr="00F54645">
        <w:rPr>
          <w:rFonts w:ascii="Times New Roman" w:hAnsi="Times New Roman" w:cs="Times New Roman"/>
          <w:b/>
          <w:sz w:val="24"/>
          <w:szCs w:val="24"/>
        </w:rPr>
        <w:t xml:space="preserve"> Н.А.</w:t>
      </w:r>
    </w:p>
    <w:p w:rsidR="007B25EF" w:rsidRDefault="007B25EF" w:rsidP="007B25EF">
      <w:pPr>
        <w:spacing w:after="0" w:line="240" w:lineRule="auto"/>
        <w:jc w:val="center"/>
        <w:rPr>
          <w:rFonts w:ascii="Times New Roman" w:hAnsi="Times New Roman" w:cs="Times New Roman"/>
          <w:b/>
          <w:sz w:val="24"/>
          <w:szCs w:val="24"/>
        </w:rPr>
      </w:pPr>
    </w:p>
    <w:p w:rsidR="007B25EF" w:rsidRDefault="007B25EF" w:rsidP="007B25EF">
      <w:pPr>
        <w:spacing w:after="0" w:line="240" w:lineRule="auto"/>
        <w:jc w:val="center"/>
        <w:rPr>
          <w:rFonts w:ascii="Times New Roman" w:hAnsi="Times New Roman" w:cs="Times New Roman"/>
          <w:b/>
          <w:sz w:val="24"/>
          <w:szCs w:val="24"/>
        </w:rPr>
      </w:pPr>
    </w:p>
    <w:p w:rsidR="007B25EF" w:rsidRDefault="007B25EF" w:rsidP="007B25EF">
      <w:pPr>
        <w:spacing w:after="0" w:line="240" w:lineRule="auto"/>
        <w:jc w:val="center"/>
        <w:rPr>
          <w:rFonts w:ascii="Times New Roman" w:hAnsi="Times New Roman" w:cs="Times New Roman"/>
          <w:b/>
          <w:sz w:val="24"/>
          <w:szCs w:val="24"/>
        </w:rPr>
      </w:pPr>
    </w:p>
    <w:p w:rsidR="007B25EF" w:rsidRDefault="007B25EF" w:rsidP="007B25EF">
      <w:pPr>
        <w:spacing w:after="0" w:line="240" w:lineRule="auto"/>
        <w:jc w:val="center"/>
        <w:rPr>
          <w:rFonts w:ascii="Times New Roman" w:hAnsi="Times New Roman" w:cs="Times New Roman"/>
          <w:b/>
          <w:sz w:val="24"/>
          <w:szCs w:val="24"/>
        </w:rPr>
      </w:pPr>
    </w:p>
    <w:p w:rsidR="007B25EF" w:rsidRDefault="007B25EF" w:rsidP="007B25EF">
      <w:pPr>
        <w:spacing w:after="0" w:line="240" w:lineRule="auto"/>
        <w:jc w:val="center"/>
        <w:rPr>
          <w:rFonts w:ascii="Times New Roman" w:hAnsi="Times New Roman" w:cs="Times New Roman"/>
          <w:b/>
          <w:sz w:val="24"/>
          <w:szCs w:val="24"/>
        </w:rPr>
      </w:pPr>
    </w:p>
    <w:p w:rsidR="007B25EF" w:rsidRDefault="007B25EF" w:rsidP="007B25EF">
      <w:pPr>
        <w:spacing w:after="0" w:line="240" w:lineRule="auto"/>
        <w:jc w:val="center"/>
        <w:rPr>
          <w:rFonts w:ascii="Times New Roman" w:hAnsi="Times New Roman" w:cs="Times New Roman"/>
          <w:b/>
          <w:sz w:val="24"/>
          <w:szCs w:val="24"/>
        </w:rPr>
      </w:pPr>
    </w:p>
    <w:p w:rsidR="007B25EF" w:rsidRDefault="007B25EF" w:rsidP="007B25EF">
      <w:pPr>
        <w:spacing w:after="0" w:line="240" w:lineRule="auto"/>
        <w:jc w:val="center"/>
        <w:rPr>
          <w:rFonts w:ascii="Times New Roman" w:hAnsi="Times New Roman" w:cs="Times New Roman"/>
          <w:b/>
          <w:sz w:val="24"/>
          <w:szCs w:val="24"/>
        </w:rPr>
      </w:pPr>
    </w:p>
    <w:p w:rsidR="007B25EF" w:rsidRDefault="007B25EF" w:rsidP="007B25EF">
      <w:pPr>
        <w:spacing w:after="0" w:line="240" w:lineRule="auto"/>
        <w:jc w:val="center"/>
        <w:rPr>
          <w:rFonts w:ascii="Times New Roman" w:hAnsi="Times New Roman" w:cs="Times New Roman"/>
          <w:b/>
          <w:sz w:val="24"/>
          <w:szCs w:val="24"/>
        </w:rPr>
      </w:pPr>
    </w:p>
    <w:p w:rsidR="007B25EF" w:rsidRDefault="007B25EF" w:rsidP="007B25EF">
      <w:pPr>
        <w:spacing w:after="0" w:line="240" w:lineRule="auto"/>
        <w:jc w:val="center"/>
        <w:rPr>
          <w:rFonts w:ascii="Times New Roman" w:hAnsi="Times New Roman" w:cs="Times New Roman"/>
          <w:b/>
          <w:sz w:val="24"/>
          <w:szCs w:val="24"/>
        </w:rPr>
      </w:pPr>
    </w:p>
    <w:p w:rsidR="007B25EF" w:rsidRDefault="007B25EF" w:rsidP="007B25EF">
      <w:pPr>
        <w:spacing w:after="0" w:line="240" w:lineRule="auto"/>
        <w:jc w:val="center"/>
        <w:rPr>
          <w:rFonts w:ascii="Times New Roman" w:hAnsi="Times New Roman" w:cs="Times New Roman"/>
          <w:b/>
          <w:sz w:val="24"/>
          <w:szCs w:val="24"/>
        </w:rPr>
      </w:pPr>
    </w:p>
    <w:p w:rsidR="007B25EF" w:rsidRDefault="007B25EF" w:rsidP="007B25EF">
      <w:pPr>
        <w:spacing w:after="0" w:line="240" w:lineRule="auto"/>
        <w:jc w:val="center"/>
        <w:rPr>
          <w:rFonts w:ascii="Times New Roman" w:hAnsi="Times New Roman" w:cs="Times New Roman"/>
          <w:b/>
          <w:sz w:val="24"/>
          <w:szCs w:val="24"/>
        </w:rPr>
      </w:pPr>
    </w:p>
    <w:p w:rsidR="007B25EF" w:rsidRDefault="007B25EF" w:rsidP="007B25EF">
      <w:pPr>
        <w:spacing w:after="0" w:line="240" w:lineRule="auto"/>
        <w:jc w:val="center"/>
        <w:rPr>
          <w:rFonts w:ascii="Times New Roman" w:hAnsi="Times New Roman" w:cs="Times New Roman"/>
          <w:b/>
          <w:sz w:val="24"/>
          <w:szCs w:val="24"/>
        </w:rPr>
      </w:pPr>
    </w:p>
    <w:p w:rsidR="007B25EF" w:rsidRDefault="007B25EF" w:rsidP="007B25EF">
      <w:pPr>
        <w:spacing w:after="0" w:line="240" w:lineRule="auto"/>
        <w:jc w:val="center"/>
        <w:rPr>
          <w:rFonts w:ascii="Times New Roman" w:hAnsi="Times New Roman" w:cs="Times New Roman"/>
          <w:b/>
          <w:sz w:val="24"/>
          <w:szCs w:val="24"/>
        </w:rPr>
      </w:pPr>
    </w:p>
    <w:p w:rsidR="007B25EF" w:rsidRPr="00F54645" w:rsidRDefault="007B25EF" w:rsidP="007B25EF">
      <w:pPr>
        <w:spacing w:after="0" w:line="240" w:lineRule="auto"/>
        <w:rPr>
          <w:rFonts w:ascii="Times New Roman" w:hAnsi="Times New Roman" w:cs="Times New Roman"/>
          <w:b/>
          <w:sz w:val="28"/>
          <w:szCs w:val="28"/>
        </w:rPr>
      </w:pPr>
      <w:r>
        <w:rPr>
          <w:rFonts w:ascii="Times New Roman" w:hAnsi="Times New Roman" w:cs="Times New Roman"/>
          <w:b/>
          <w:sz w:val="28"/>
          <w:szCs w:val="28"/>
        </w:rPr>
        <w:t xml:space="preserve">                                                   </w:t>
      </w:r>
      <w:r w:rsidRPr="00F54645">
        <w:rPr>
          <w:rFonts w:ascii="Times New Roman" w:hAnsi="Times New Roman" w:cs="Times New Roman"/>
          <w:b/>
          <w:sz w:val="28"/>
          <w:szCs w:val="28"/>
        </w:rPr>
        <w:t>2016г.</w:t>
      </w:r>
    </w:p>
    <w:p w:rsidR="00193E24" w:rsidRPr="00193E24" w:rsidRDefault="00193E24" w:rsidP="00D63A82">
      <w:pPr>
        <w:pStyle w:val="a3"/>
        <w:spacing w:line="276" w:lineRule="auto"/>
        <w:rPr>
          <w:rFonts w:ascii="Tahoma" w:hAnsi="Tahoma" w:cs="Tahoma"/>
          <w:color w:val="000000"/>
        </w:rPr>
      </w:pPr>
      <w:r w:rsidRPr="00193E24">
        <w:rPr>
          <w:color w:val="000000"/>
        </w:rPr>
        <w:lastRenderedPageBreak/>
        <w:t xml:space="preserve">Особенность новых Федеральных Государственных образовательных стандартов общего образования – их </w:t>
      </w:r>
      <w:proofErr w:type="spellStart"/>
      <w:r w:rsidRPr="00193E24">
        <w:rPr>
          <w:color w:val="000000"/>
        </w:rPr>
        <w:t>деятельностный</w:t>
      </w:r>
      <w:proofErr w:type="spellEnd"/>
      <w:r w:rsidRPr="00193E24">
        <w:rPr>
          <w:color w:val="000000"/>
        </w:rPr>
        <w:t xml:space="preserve"> характер, где развитие личности обучающегося - цель и основной результат образования. Стандарт второго поколения по химии</w:t>
      </w:r>
      <w:r w:rsidR="007076A4">
        <w:rPr>
          <w:color w:val="000000"/>
        </w:rPr>
        <w:t xml:space="preserve"> и биологии</w:t>
      </w:r>
      <w:r w:rsidRPr="00193E24">
        <w:rPr>
          <w:color w:val="000000"/>
        </w:rPr>
        <w:t xml:space="preserve"> наряду со знаниями основ науки ставит целью воспитание убежденности в позитивной роли химии </w:t>
      </w:r>
      <w:r w:rsidR="007076A4">
        <w:rPr>
          <w:color w:val="000000"/>
        </w:rPr>
        <w:t xml:space="preserve">и биологии </w:t>
      </w:r>
      <w:r w:rsidRPr="00193E24">
        <w:rPr>
          <w:color w:val="000000"/>
        </w:rPr>
        <w:t>в жизни современного общества. Применение полученных знаний для решения практических задач в повседневной жизни, предупреждения явлений, наносящих вред человеку и окружающей среде</w:t>
      </w:r>
      <w:proofErr w:type="gramStart"/>
      <w:r w:rsidRPr="00193E24">
        <w:rPr>
          <w:color w:val="000000"/>
        </w:rPr>
        <w:t xml:space="preserve"> ,</w:t>
      </w:r>
      <w:proofErr w:type="gramEnd"/>
      <w:r w:rsidRPr="00193E24">
        <w:rPr>
          <w:color w:val="000000"/>
        </w:rPr>
        <w:t>составляет систему базовых национальных ценностей, характеризующих самосознание российского народа, приоритеты общественного и личностного развития, отношение человека к семье, обществу, государству, труду, смысл человеческой жизни.</w:t>
      </w:r>
    </w:p>
    <w:p w:rsidR="00EE11D9" w:rsidRDefault="00193E24" w:rsidP="00D63A82">
      <w:pPr>
        <w:pStyle w:val="a3"/>
        <w:spacing w:line="276" w:lineRule="auto"/>
        <w:rPr>
          <w:color w:val="000000"/>
        </w:rPr>
      </w:pPr>
      <w:r w:rsidRPr="00193E24">
        <w:rPr>
          <w:color w:val="000000"/>
        </w:rPr>
        <w:t>Патриотизм определяется, как нравственный и политический принцип, социальное чувство, содержанием которого является любовь к Отечеству и готовность подчинить его интересам свои частные интересы, стремление защищать интересы Родины и своего народа.</w:t>
      </w:r>
    </w:p>
    <w:p w:rsidR="00193E24" w:rsidRPr="00D63A82" w:rsidRDefault="00193E24" w:rsidP="00D63A82">
      <w:pPr>
        <w:pStyle w:val="a3"/>
        <w:spacing w:line="276" w:lineRule="auto"/>
        <w:rPr>
          <w:color w:val="000000"/>
        </w:rPr>
      </w:pPr>
      <w:r w:rsidRPr="00D63A82">
        <w:rPr>
          <w:color w:val="000000"/>
        </w:rPr>
        <w:t>Вот уже много лет я, как преподаватель биологии, убеждаюсь в том, что огромная роль в воспитании и формировании патриотических чувств человека принадлежит естественным наукам - наукам об окружающем мире. Свою работу я веду по нескольким направлениям: экология, исследовательская деятельность, интеграция. Все они способствуют формированию личностной, семейной, социальной культуры.</w:t>
      </w:r>
    </w:p>
    <w:p w:rsidR="00CF7FA9" w:rsidRPr="00EE11D9" w:rsidRDefault="00193E24" w:rsidP="00D63A82">
      <w:pPr>
        <w:pStyle w:val="a3"/>
        <w:spacing w:line="276" w:lineRule="auto"/>
        <w:rPr>
          <w:color w:val="000000"/>
        </w:rPr>
      </w:pPr>
      <w:r w:rsidRPr="00193E24">
        <w:rPr>
          <w:color w:val="000000"/>
        </w:rPr>
        <w:t>Проектная технология основана на внедрении в учебный процесс целевых заданий, решение которых обеспечивает конечный результат, овладение учениками знаниями, умениями и навыками в процессе выполнения практических заданий.  Планирование проектов и мероприятий во внеурочное время выстраивается во взаимосвязи с основными направлениями программ, реализуемых в школе. Исследовательская работа проводится во внеурочно</w:t>
      </w:r>
      <w:r w:rsidR="00D63A82">
        <w:rPr>
          <w:color w:val="000000"/>
        </w:rPr>
        <w:t>е время на экологическом кружке</w:t>
      </w:r>
      <w:r w:rsidRPr="00193E24">
        <w:rPr>
          <w:color w:val="000000"/>
        </w:rPr>
        <w:t>. Учащиеся с большим интересом участвуют в таких проектах</w:t>
      </w:r>
      <w:r w:rsidR="00DA6427">
        <w:rPr>
          <w:color w:val="000000"/>
        </w:rPr>
        <w:t>.</w:t>
      </w:r>
      <w:r w:rsidRPr="00193E24">
        <w:rPr>
          <w:color w:val="000000"/>
        </w:rPr>
        <w:t xml:space="preserve"> Конечно, проектная технология не является панацеей и не может полностью вытеснить классно-урочную систему, но она разнообразит учебный процесс, стимулирует учебную деятельность учеников в течение каждого урока, а сами уроки-защиты проектов становятся для учеников незабываемыми.</w:t>
      </w:r>
      <w:r w:rsidRPr="00193E24">
        <w:rPr>
          <w:rStyle w:val="apple-converted-space"/>
          <w:b/>
          <w:bCs/>
          <w:color w:val="000000"/>
        </w:rPr>
        <w:t> </w:t>
      </w:r>
    </w:p>
    <w:p w:rsidR="00EE11D9" w:rsidRDefault="00193E24" w:rsidP="00D63A82">
      <w:pPr>
        <w:rPr>
          <w:rFonts w:ascii="Times New Roman" w:hAnsi="Times New Roman" w:cs="Times New Roman"/>
          <w:color w:val="000000"/>
          <w:sz w:val="24"/>
          <w:szCs w:val="24"/>
        </w:rPr>
      </w:pPr>
      <w:r w:rsidRPr="00193E24">
        <w:rPr>
          <w:rFonts w:ascii="Times New Roman" w:hAnsi="Times New Roman" w:cs="Times New Roman"/>
          <w:color w:val="000000"/>
          <w:sz w:val="24"/>
          <w:szCs w:val="24"/>
        </w:rPr>
        <w:t>Патриотическому воспитанию способствует привлечение материалов, фактов исторического и культурного наследия своей страны. Это происходит при проведении интегрированных уроков.</w:t>
      </w:r>
    </w:p>
    <w:p w:rsidR="00193E24" w:rsidRPr="00EE11D9" w:rsidRDefault="00193E24" w:rsidP="00D63A82">
      <w:pPr>
        <w:rPr>
          <w:rFonts w:ascii="Times New Roman" w:hAnsi="Times New Roman" w:cs="Times New Roman"/>
          <w:color w:val="000000"/>
          <w:sz w:val="24"/>
          <w:szCs w:val="24"/>
        </w:rPr>
      </w:pPr>
      <w:r w:rsidRPr="00EE11D9">
        <w:rPr>
          <w:rFonts w:ascii="Times New Roman" w:hAnsi="Times New Roman" w:cs="Times New Roman"/>
          <w:color w:val="000000"/>
          <w:sz w:val="24"/>
          <w:szCs w:val="24"/>
        </w:rPr>
        <w:t>Уроки по проектной технологии лучше всего планировать в конце изучения отдельных тем как обобщающие, ведь для выполнения проекта ученики должны владеть определенным уровнем знаний по теме.</w:t>
      </w:r>
    </w:p>
    <w:p w:rsidR="00193E24" w:rsidRPr="00193E24" w:rsidRDefault="00193E24" w:rsidP="00193E24">
      <w:pPr>
        <w:pStyle w:val="a3"/>
        <w:rPr>
          <w:rFonts w:ascii="Tahoma" w:hAnsi="Tahoma" w:cs="Tahoma"/>
          <w:color w:val="000000"/>
        </w:rPr>
      </w:pPr>
      <w:r w:rsidRPr="00193E24">
        <w:rPr>
          <w:color w:val="000000"/>
        </w:rPr>
        <w:t>Современная школа должна помогать обучающимся в развитии задатков, реализации интересов и склонностей, выработке нравственных убеждений; создавать условия для развития независимого творческого мышления, для обучения разносторонне развитых учеников; научить работе в коллективе, поощрять самовыражение и уверенность обучающихся в себе.</w:t>
      </w:r>
    </w:p>
    <w:p w:rsidR="00193E24" w:rsidRPr="00193E24" w:rsidRDefault="00193E24" w:rsidP="003B4264">
      <w:pPr>
        <w:pStyle w:val="a3"/>
        <w:spacing w:before="0" w:beforeAutospacing="0" w:after="0" w:afterAutospacing="0"/>
        <w:rPr>
          <w:rFonts w:ascii="Tahoma" w:hAnsi="Tahoma" w:cs="Tahoma"/>
          <w:color w:val="000000"/>
        </w:rPr>
      </w:pPr>
      <w:r w:rsidRPr="00193E24">
        <w:rPr>
          <w:color w:val="000000"/>
        </w:rPr>
        <w:lastRenderedPageBreak/>
        <w:t xml:space="preserve">Обдумывая работу на уроке, я ставлю конкретные цели: образовательные, развивающие, воспитательные. Патриотическое воспитание предполагает гордость достижениями и культурой своей Родины, желание сохранять её характер и культурные особенности. Если мне удается на уроках раскрыть этот потенциал своего предмета, заставить задуматься моих учеников о значении химии как созидательной науки, о судьбах земляков, то, </w:t>
      </w:r>
      <w:proofErr w:type="gramStart"/>
      <w:r w:rsidRPr="00193E24">
        <w:rPr>
          <w:color w:val="000000"/>
        </w:rPr>
        <w:t>смею</w:t>
      </w:r>
      <w:proofErr w:type="gramEnd"/>
      <w:r w:rsidRPr="00193E24">
        <w:rPr>
          <w:color w:val="000000"/>
        </w:rPr>
        <w:t xml:space="preserve"> надеется , что у них формируются необходимые компетенции для идентификации себя с </w:t>
      </w:r>
      <w:r w:rsidR="003B4264">
        <w:rPr>
          <w:color w:val="000000"/>
        </w:rPr>
        <w:t>выдающимися людьми</w:t>
      </w:r>
      <w:r w:rsidRPr="00193E24">
        <w:rPr>
          <w:color w:val="000000"/>
        </w:rPr>
        <w:t>, российского народа, что и служит конечным ориентиром в образовании.</w:t>
      </w:r>
    </w:p>
    <w:p w:rsidR="00317751" w:rsidRDefault="00193E24" w:rsidP="003B4264">
      <w:pPr>
        <w:spacing w:after="0" w:line="240" w:lineRule="auto"/>
        <w:rPr>
          <w:rFonts w:ascii="Times New Roman" w:hAnsi="Times New Roman" w:cs="Times New Roman"/>
          <w:color w:val="000000"/>
          <w:sz w:val="24"/>
          <w:szCs w:val="24"/>
        </w:rPr>
      </w:pPr>
      <w:r w:rsidRPr="003B4264">
        <w:rPr>
          <w:rFonts w:ascii="Times New Roman" w:hAnsi="Times New Roman" w:cs="Times New Roman"/>
          <w:color w:val="000000"/>
          <w:sz w:val="24"/>
          <w:szCs w:val="24"/>
        </w:rPr>
        <w:t>Поэтому сейчас, как никогда актуальны слова английского писателя Кларка:</w:t>
      </w:r>
      <w:r w:rsidRPr="003B4264">
        <w:rPr>
          <w:rStyle w:val="apple-converted-space"/>
          <w:rFonts w:ascii="Times New Roman" w:hAnsi="Times New Roman" w:cs="Times New Roman"/>
          <w:color w:val="000000"/>
          <w:sz w:val="24"/>
          <w:szCs w:val="24"/>
        </w:rPr>
        <w:t> </w:t>
      </w:r>
      <w:r w:rsidRPr="003B4264">
        <w:rPr>
          <w:rFonts w:ascii="Times New Roman" w:hAnsi="Times New Roman" w:cs="Times New Roman"/>
          <w:b/>
          <w:i/>
          <w:iCs/>
          <w:color w:val="000000"/>
          <w:sz w:val="24"/>
          <w:szCs w:val="24"/>
        </w:rPr>
        <w:t>«Мало знать, надо и применять. Мало очень хотеть, надо и делать!»</w:t>
      </w:r>
      <w:r w:rsidRPr="003B4264">
        <w:rPr>
          <w:rFonts w:ascii="Times New Roman" w:hAnsi="Times New Roman" w:cs="Times New Roman"/>
          <w:b/>
          <w:color w:val="000000"/>
          <w:sz w:val="24"/>
          <w:szCs w:val="24"/>
        </w:rPr>
        <w:t>.</w:t>
      </w:r>
      <w:r w:rsidRPr="003B4264">
        <w:rPr>
          <w:rFonts w:ascii="Times New Roman" w:hAnsi="Times New Roman" w:cs="Times New Roman"/>
          <w:color w:val="000000"/>
          <w:sz w:val="24"/>
          <w:szCs w:val="24"/>
        </w:rPr>
        <w:t xml:space="preserve"> Эти слова можно считать и девизом проектной деятельности</w:t>
      </w:r>
      <w:r w:rsidR="003B4264">
        <w:rPr>
          <w:rFonts w:ascii="Times New Roman" w:hAnsi="Times New Roman" w:cs="Times New Roman"/>
          <w:color w:val="000000"/>
          <w:sz w:val="24"/>
          <w:szCs w:val="24"/>
        </w:rPr>
        <w:t>.</w:t>
      </w:r>
    </w:p>
    <w:p w:rsidR="003B4264" w:rsidRDefault="003B4264" w:rsidP="003B4264">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Воспитывать патриотизму можно и на уроках.</w:t>
      </w:r>
    </w:p>
    <w:p w:rsidR="00317751" w:rsidRPr="003B4264" w:rsidRDefault="003B4264" w:rsidP="003B4264">
      <w:pPr>
        <w:spacing w:after="0" w:line="240" w:lineRule="auto"/>
        <w:rPr>
          <w:rFonts w:ascii="Times New Roman" w:hAnsi="Times New Roman" w:cs="Times New Roman"/>
          <w:color w:val="000000"/>
          <w:sz w:val="24"/>
          <w:szCs w:val="24"/>
        </w:rPr>
      </w:pPr>
      <w:r w:rsidRPr="003B4264">
        <w:rPr>
          <w:rStyle w:val="apple-converted-space"/>
          <w:rFonts w:ascii="Times New Roman" w:hAnsi="Times New Roman" w:cs="Times New Roman"/>
          <w:sz w:val="24"/>
          <w:szCs w:val="24"/>
        </w:rPr>
        <w:t>В</w:t>
      </w:r>
      <w:r w:rsidR="00317751" w:rsidRPr="003B4264">
        <w:rPr>
          <w:rStyle w:val="apple-converted-space"/>
          <w:rFonts w:ascii="Times New Roman" w:hAnsi="Times New Roman" w:cs="Times New Roman"/>
          <w:sz w:val="24"/>
          <w:szCs w:val="24"/>
        </w:rPr>
        <w:t> </w:t>
      </w:r>
      <w:r w:rsidR="00317751" w:rsidRPr="003B4264">
        <w:rPr>
          <w:rFonts w:ascii="Times New Roman" w:hAnsi="Times New Roman" w:cs="Times New Roman"/>
          <w:sz w:val="24"/>
          <w:szCs w:val="24"/>
        </w:rPr>
        <w:t>этом плане школьные курсы биологии и химии предоставляют большие возможности, такие как:</w:t>
      </w:r>
    </w:p>
    <w:p w:rsidR="00317751" w:rsidRPr="00317751" w:rsidRDefault="00317751" w:rsidP="003B4264">
      <w:pPr>
        <w:pStyle w:val="a3"/>
        <w:shd w:val="clear" w:color="auto" w:fill="FFFFFF" w:themeFill="background1"/>
        <w:spacing w:before="375" w:beforeAutospacing="0" w:after="375" w:afterAutospacing="0"/>
        <w:textAlignment w:val="baseline"/>
      </w:pPr>
      <w:r w:rsidRPr="00317751">
        <w:t>1. ИЗУЧЕНИЕ ИСТОРИЧЕСКИХ ФАКТОВ, СВЯЗАННЫХ С ВЕЛИКИМИ ОТКРЫТИЯМИ И ИЗОБРЕТЕНИЯМИ РУССКИХ УЧЕНЫХ В ОБЛАСТИ БИОЛОГИИ И ХИМИИ.</w:t>
      </w:r>
    </w:p>
    <w:p w:rsidR="00317751" w:rsidRPr="00317751" w:rsidRDefault="00317751" w:rsidP="00317751">
      <w:pPr>
        <w:pStyle w:val="a3"/>
        <w:shd w:val="clear" w:color="auto" w:fill="FFFFFF" w:themeFill="background1"/>
        <w:spacing w:before="375" w:beforeAutospacing="0" w:after="375" w:afterAutospacing="0" w:line="336" w:lineRule="atLeast"/>
        <w:textAlignment w:val="baseline"/>
      </w:pPr>
      <w:r w:rsidRPr="00317751">
        <w:t>2. ИЗУЧЕНИЕ БИОГРАФИИ ВЕЛИКИХ РУССКИХ УЧЕНЫХ, ВНЕСШИХ БОЛЬШОЙ ВКЛАД В РАЗВИТИЕ ТАКИХ НАУК, КАК ХИМИЯ, ГЕНЕТИКА, СЕЛЕКЦИЯ, ЭКОЛОГИЯ И ДР.</w:t>
      </w:r>
    </w:p>
    <w:p w:rsidR="00317751" w:rsidRPr="00317751" w:rsidRDefault="00317751" w:rsidP="00317751">
      <w:pPr>
        <w:pStyle w:val="a3"/>
        <w:shd w:val="clear" w:color="auto" w:fill="FFFFFF" w:themeFill="background1"/>
        <w:spacing w:before="375" w:beforeAutospacing="0" w:after="375" w:afterAutospacing="0" w:line="336" w:lineRule="atLeast"/>
        <w:textAlignment w:val="baseline"/>
      </w:pPr>
      <w:r w:rsidRPr="00317751">
        <w:t>3. РАСКРЫТИЕ КРАСОТЫ И НЕПОВТОРИМОСТИ ПРИРОДЫ РОДНОГО КРАЯ, ЕГО ЛЕСОВ, ЛУГОВ, ПОЛЕЙ И РЕК. ВОСПИТАНИЕ ЧУВСТВА СОПРИЧАСНОСТИ С РОДНОЙ ПРИРОДОЙ</w:t>
      </w:r>
    </w:p>
    <w:p w:rsidR="00317751" w:rsidRPr="00317751" w:rsidRDefault="00317751" w:rsidP="00317751">
      <w:pPr>
        <w:pStyle w:val="a3"/>
        <w:shd w:val="clear" w:color="auto" w:fill="FFFFFF" w:themeFill="background1"/>
        <w:spacing w:before="375" w:beforeAutospacing="0" w:after="375" w:afterAutospacing="0" w:line="336" w:lineRule="atLeast"/>
        <w:textAlignment w:val="baseline"/>
      </w:pPr>
      <w:r w:rsidRPr="00317751">
        <w:t>4. ИСПОЛЬЗОВАНИЕ НА УРОКАХ ТВОРЧЕСТВА ПОЭТОВ, ХУДОЖНИКОВ, ВОСПЕВАЮЩЕГО РОДНУЮ ПРИРОДУ.</w:t>
      </w:r>
    </w:p>
    <w:p w:rsidR="00317751" w:rsidRPr="00317751" w:rsidRDefault="00317751" w:rsidP="00317751">
      <w:pPr>
        <w:pStyle w:val="a3"/>
        <w:shd w:val="clear" w:color="auto" w:fill="FFFFFF" w:themeFill="background1"/>
        <w:spacing w:before="375" w:beforeAutospacing="0" w:after="375" w:afterAutospacing="0" w:line="336" w:lineRule="atLeast"/>
        <w:textAlignment w:val="baseline"/>
      </w:pPr>
      <w:r w:rsidRPr="00317751">
        <w:t>5. ЗНАКОМСТВО С СОВРЕМЕННЫМИ ДОСТИЖЕНИЯМИ В РАЗЛИЧНЫХ ОБЛАСТЯХ ОТЕЧЕСТВЕННОЙ ХИМИЧЕСКОЙ ПРОМЫШЛЕННОСТИ, МЕДИЦИНЫ, СЕЛЬСКОГО ХОЗЯЙСТВА, БИОТЕХНОЛОГИЙ.</w:t>
      </w:r>
    </w:p>
    <w:p w:rsidR="00317751" w:rsidRPr="00317751" w:rsidRDefault="00317751" w:rsidP="00317751">
      <w:pPr>
        <w:pStyle w:val="a3"/>
        <w:shd w:val="clear" w:color="auto" w:fill="FFFFFF" w:themeFill="background1"/>
        <w:spacing w:before="375" w:beforeAutospacing="0" w:after="375" w:afterAutospacing="0" w:line="336" w:lineRule="atLeast"/>
        <w:textAlignment w:val="baseline"/>
      </w:pPr>
      <w:r w:rsidRPr="00317751">
        <w:t>6.ФОРМИРОВАНИЕ ПОТРЕБНОСТЕЙ В ЗДОРОВОМ ОБРАЗЕ ЖИЗНИ.</w:t>
      </w:r>
    </w:p>
    <w:p w:rsidR="00317751" w:rsidRPr="00317751" w:rsidRDefault="00317751" w:rsidP="00317751">
      <w:pPr>
        <w:pStyle w:val="a3"/>
        <w:shd w:val="clear" w:color="auto" w:fill="FFFFFF" w:themeFill="background1"/>
        <w:spacing w:before="375" w:beforeAutospacing="0" w:after="375" w:afterAutospacing="0" w:line="336" w:lineRule="atLeast"/>
        <w:textAlignment w:val="baseline"/>
      </w:pPr>
      <w:r w:rsidRPr="00317751">
        <w:t>В первую очередь на своих уроках при изучении различных тем я обращаюсь к истории нашей отечественной науки, которая богата выдающимися именами и событиями. Вот примеры лишь некоторых из них.</w:t>
      </w:r>
    </w:p>
    <w:p w:rsidR="00317751" w:rsidRPr="00317751" w:rsidRDefault="00317751" w:rsidP="00317751">
      <w:pPr>
        <w:pStyle w:val="a3"/>
        <w:shd w:val="clear" w:color="auto" w:fill="FFFFFF" w:themeFill="background1"/>
        <w:spacing w:before="0" w:beforeAutospacing="0" w:after="0" w:afterAutospacing="0" w:line="336" w:lineRule="atLeast"/>
        <w:textAlignment w:val="baseline"/>
      </w:pPr>
      <w:r w:rsidRPr="00317751">
        <w:rPr>
          <w:b/>
          <w:bCs/>
          <w:u w:val="single"/>
          <w:bdr w:val="none" w:sz="0" w:space="0" w:color="auto" w:frame="1"/>
        </w:rPr>
        <w:t>Биология</w:t>
      </w:r>
    </w:p>
    <w:p w:rsidR="00317751" w:rsidRPr="00317751" w:rsidRDefault="00317751" w:rsidP="005D4C96">
      <w:pPr>
        <w:pStyle w:val="a3"/>
        <w:shd w:val="clear" w:color="auto" w:fill="FFFFFF" w:themeFill="background1"/>
        <w:spacing w:before="0" w:beforeAutospacing="0" w:after="0" w:afterAutospacing="0" w:line="276" w:lineRule="auto"/>
        <w:textAlignment w:val="baseline"/>
      </w:pPr>
      <w:r w:rsidRPr="00317751">
        <w:t xml:space="preserve">1. Рассматривая тему «Происхождение культурных растений» сообщаю ребятам, что работа по изучению центров происхождения культурных растений связана с проведением различных экспедиций и исследований. Первые такие экспедиции у нас в стране были проведены под руководством академика Н. И.Вавилова, который предпринял путешествия </w:t>
      </w:r>
      <w:r w:rsidRPr="00317751">
        <w:lastRenderedPageBreak/>
        <w:t>во все части земного шара. Им же был создан Всесоюзный институт растениеводства (ВИР). Здесь храниться мировая коллекция семян дикорастущих сельскохозяйственных культур.</w:t>
      </w:r>
    </w:p>
    <w:p w:rsidR="00317751" w:rsidRPr="00317751" w:rsidRDefault="00317751" w:rsidP="005D4C96">
      <w:pPr>
        <w:pStyle w:val="a3"/>
        <w:shd w:val="clear" w:color="auto" w:fill="FFFFFF" w:themeFill="background1"/>
        <w:spacing w:before="0" w:beforeAutospacing="0" w:after="0" w:afterAutospacing="0" w:line="276" w:lineRule="auto"/>
        <w:textAlignment w:val="baseline"/>
      </w:pPr>
      <w:r w:rsidRPr="00317751">
        <w:t xml:space="preserve">2. В дни блокады Ленинграда сотрудники </w:t>
      </w:r>
      <w:proofErr w:type="spellStart"/>
      <w:r w:rsidRPr="00317751">
        <w:t>ВИРа</w:t>
      </w:r>
      <w:proofErr w:type="spellEnd"/>
      <w:r w:rsidRPr="00317751">
        <w:t xml:space="preserve"> совершили подвиг: 14 ослабевших от голода человек не уходили со своего поста, охраняя от мороза, сырости, крыс тысячи семян зерновых культур. Печальный список </w:t>
      </w:r>
      <w:proofErr w:type="gramStart"/>
      <w:r w:rsidRPr="00317751">
        <w:t>умерших</w:t>
      </w:r>
      <w:proofErr w:type="gramEnd"/>
      <w:r w:rsidRPr="00317751">
        <w:t xml:space="preserve"> от голода ведет летопись </w:t>
      </w:r>
      <w:proofErr w:type="spellStart"/>
      <w:r w:rsidRPr="00317751">
        <w:t>ВИРа</w:t>
      </w:r>
      <w:proofErr w:type="spellEnd"/>
      <w:r w:rsidRPr="00317751">
        <w:t>: Д. С.Иванов - хранитель риса, А. Г.Щукин - хранитель масличных культур, Л. М.</w:t>
      </w:r>
      <w:proofErr w:type="gramStart"/>
      <w:r w:rsidRPr="00317751">
        <w:t>Розина</w:t>
      </w:r>
      <w:proofErr w:type="gramEnd"/>
      <w:r w:rsidRPr="00317751">
        <w:t xml:space="preserve"> - хранитель овса… Хлеб из коллекционного зерна мог спасти много жизней. Сохранение коллекции в блокадном Ленинграде - это подвиг не только ученых </w:t>
      </w:r>
      <w:proofErr w:type="spellStart"/>
      <w:r w:rsidRPr="00317751">
        <w:t>ВИРа</w:t>
      </w:r>
      <w:proofErr w:type="spellEnd"/>
      <w:r w:rsidRPr="00317751">
        <w:t>, но и всех, кто им помогал. Люди еле передвигали ноги от голода, но семена сохранили. Они знали, что после войны стране нужны эти семена - хлеб будущего.</w:t>
      </w:r>
    </w:p>
    <w:p w:rsidR="00317751" w:rsidRPr="00317751" w:rsidRDefault="00317751" w:rsidP="005D4C96">
      <w:pPr>
        <w:pStyle w:val="a3"/>
        <w:shd w:val="clear" w:color="auto" w:fill="FFFFFF" w:themeFill="background1"/>
        <w:spacing w:before="0" w:beforeAutospacing="0" w:after="0" w:afterAutospacing="0" w:line="276" w:lineRule="auto"/>
        <w:textAlignment w:val="baseline"/>
      </w:pPr>
      <w:r w:rsidRPr="00317751">
        <w:t>3. При изучении темы «Селекция» говорим о наших величайших селекционерах: Мичурин, Тимирязев, Лукьяненко</w:t>
      </w:r>
      <w:proofErr w:type="gramStart"/>
      <w:r w:rsidRPr="00317751">
        <w:t>.</w:t>
      </w:r>
      <w:proofErr w:type="gramEnd"/>
      <w:r w:rsidRPr="00317751">
        <w:t xml:space="preserve"> </w:t>
      </w:r>
      <w:proofErr w:type="gramStart"/>
      <w:r w:rsidRPr="00317751">
        <w:t>и</w:t>
      </w:r>
      <w:proofErr w:type="gramEnd"/>
      <w:r w:rsidRPr="00317751">
        <w:t xml:space="preserve"> др.</w:t>
      </w:r>
    </w:p>
    <w:p w:rsidR="00317751" w:rsidRPr="00317751" w:rsidRDefault="00317751" w:rsidP="005D4C96">
      <w:pPr>
        <w:pStyle w:val="a3"/>
        <w:shd w:val="clear" w:color="auto" w:fill="FFFFFF" w:themeFill="background1"/>
        <w:spacing w:before="0" w:beforeAutospacing="0" w:after="0" w:afterAutospacing="0" w:line="276" w:lineRule="auto"/>
        <w:textAlignment w:val="baseline"/>
      </w:pPr>
      <w:r w:rsidRPr="00317751">
        <w:t>Знаменитый селекционер Лукьяненко создал 50 новых высокоурожайных сортов пшеницы, неполегающих и устойчивых против ржавчины. Четверть каравая хлеба нашей страны - из его пшеницы. Это достойный памятник.</w:t>
      </w:r>
    </w:p>
    <w:p w:rsidR="00317751" w:rsidRPr="00317751" w:rsidRDefault="00317751" w:rsidP="005D4C96">
      <w:pPr>
        <w:pStyle w:val="a3"/>
        <w:shd w:val="clear" w:color="auto" w:fill="FFFFFF" w:themeFill="background1"/>
        <w:spacing w:before="0" w:beforeAutospacing="0" w:after="0" w:afterAutospacing="0" w:line="276" w:lineRule="auto"/>
        <w:textAlignment w:val="baseline"/>
      </w:pPr>
      <w:r w:rsidRPr="00317751">
        <w:t>4. Мечников открыл учение об иммунитете. Не раз, рискуя собственной жизнью, он проверял действие микробов тифа, впрыснув себе кровь больного, заражал себя микробами холеры. В 1886 году Мечников открыл в России первую бактериологическую станцию. Он получал и применял различные</w:t>
      </w:r>
      <w:r w:rsidRPr="00317751">
        <w:rPr>
          <w:rStyle w:val="apple-converted-space"/>
        </w:rPr>
        <w:t> </w:t>
      </w:r>
      <w:hyperlink r:id="rId5" w:tooltip="Вакцина" w:history="1">
        <w:r w:rsidRPr="00317751">
          <w:rPr>
            <w:rStyle w:val="a4"/>
            <w:color w:val="auto"/>
            <w:u w:val="none"/>
            <w:bdr w:val="none" w:sz="0" w:space="0" w:color="auto" w:frame="1"/>
          </w:rPr>
          <w:t>вакцины</w:t>
        </w:r>
      </w:hyperlink>
      <w:r w:rsidRPr="00317751">
        <w:rPr>
          <w:rStyle w:val="apple-converted-space"/>
        </w:rPr>
        <w:t> </w:t>
      </w:r>
      <w:r w:rsidRPr="00317751">
        <w:t>и сыворотки против сибирской язвы, холеры и других болезней. В 1903 году Мечников был удостоен Нобелевской премии за открытие иммунитета. Наша страна гордится заслугами ученого перед наукой.</w:t>
      </w:r>
    </w:p>
    <w:p w:rsidR="00317751" w:rsidRDefault="00317751" w:rsidP="005D4C96">
      <w:pPr>
        <w:pStyle w:val="a3"/>
        <w:shd w:val="clear" w:color="auto" w:fill="FFFFFF" w:themeFill="background1"/>
        <w:spacing w:before="0" w:beforeAutospacing="0" w:after="0" w:afterAutospacing="0" w:line="276" w:lineRule="auto"/>
        <w:textAlignment w:val="baseline"/>
      </w:pPr>
      <w:r w:rsidRPr="00317751">
        <w:t>5. Пирогов Николай Иванович - отечественный ученый, чудесный доктор, блестящий</w:t>
      </w:r>
      <w:r w:rsidRPr="00317751">
        <w:rPr>
          <w:rStyle w:val="apple-converted-space"/>
        </w:rPr>
        <w:t> </w:t>
      </w:r>
      <w:hyperlink r:id="rId6" w:tooltip="Хирургия" w:history="1">
        <w:r w:rsidRPr="00317751">
          <w:rPr>
            <w:rStyle w:val="a4"/>
            <w:color w:val="auto"/>
            <w:u w:val="none"/>
            <w:bdr w:val="none" w:sz="0" w:space="0" w:color="auto" w:frame="1"/>
          </w:rPr>
          <w:t>хирург</w:t>
        </w:r>
      </w:hyperlink>
      <w:r w:rsidRPr="00317751">
        <w:t>, заложивший основы экспериментальной анатомии и военно-полевой хирургии. Он впервые в мировой хирургии применил эфир для наркоза; йод, спирт для предупреждения нагноения ран. Создал</w:t>
      </w:r>
      <w:r w:rsidRPr="00317751">
        <w:rPr>
          <w:rStyle w:val="apple-converted-space"/>
        </w:rPr>
        <w:t> </w:t>
      </w:r>
      <w:hyperlink r:id="rId7" w:tooltip="Бальзам" w:history="1">
        <w:r w:rsidRPr="00317751">
          <w:rPr>
            <w:rStyle w:val="a4"/>
            <w:color w:val="auto"/>
            <w:u w:val="none"/>
            <w:bdr w:val="none" w:sz="0" w:space="0" w:color="auto" w:frame="1"/>
          </w:rPr>
          <w:t>бальзамирующее</w:t>
        </w:r>
      </w:hyperlink>
      <w:r w:rsidRPr="00317751">
        <w:rPr>
          <w:rStyle w:val="apple-converted-space"/>
        </w:rPr>
        <w:t> </w:t>
      </w:r>
      <w:r w:rsidRPr="00317751">
        <w:t>средство. На его счету много работ в области хирургии. Николай Иванович открыл музей патологической анатомии. Он изучал действие эфира на животных, затем на здоровых людях. Провел 50 операций под эфирным наркозом. За время войны на Кавказе выполнил 700 операций, из них 400 – под эфирным наркозом, 300 операций – под хлороформом.</w:t>
      </w:r>
    </w:p>
    <w:p w:rsidR="00007193" w:rsidRDefault="00007193" w:rsidP="00317751">
      <w:pPr>
        <w:pStyle w:val="a3"/>
        <w:shd w:val="clear" w:color="auto" w:fill="FFFFFF" w:themeFill="background1"/>
        <w:spacing w:before="0" w:beforeAutospacing="0" w:after="0" w:afterAutospacing="0" w:line="336" w:lineRule="atLeast"/>
        <w:textAlignment w:val="baseline"/>
      </w:pPr>
      <w:r>
        <w:t>6. Важнейшее значение имело открытие вирусов русским ученым Д.И. Ивановским (1892г.) что послужило зарождению новой науки – вирусологии.</w:t>
      </w:r>
    </w:p>
    <w:p w:rsidR="00007193" w:rsidRDefault="00007193" w:rsidP="00317751">
      <w:pPr>
        <w:pStyle w:val="a3"/>
        <w:shd w:val="clear" w:color="auto" w:fill="FFFFFF" w:themeFill="background1"/>
        <w:spacing w:before="0" w:beforeAutospacing="0" w:after="0" w:afterAutospacing="0" w:line="336" w:lineRule="atLeast"/>
        <w:textAlignment w:val="baseline"/>
      </w:pPr>
      <w:r>
        <w:t>7.Ковалевский А.О. – русский биолог, один из основоположников сравнительной эмбриологии и физиологии, гистологии. Открыл фагоцитарные органы у беспозвоночных и показал их роль в метаморфозе насекомых.</w:t>
      </w:r>
    </w:p>
    <w:p w:rsidR="00007193" w:rsidRDefault="00007193" w:rsidP="00317751">
      <w:pPr>
        <w:pStyle w:val="a3"/>
        <w:shd w:val="clear" w:color="auto" w:fill="FFFFFF" w:themeFill="background1"/>
        <w:spacing w:before="0" w:beforeAutospacing="0" w:after="0" w:afterAutospacing="0" w:line="336" w:lineRule="atLeast"/>
        <w:textAlignment w:val="baseline"/>
      </w:pPr>
      <w:r>
        <w:t>8. Основной вклад А.И. Опарина в проблему происхождения жизни на Земле заключается в том, что он указал путь экспериментального решения этой проблемы.</w:t>
      </w:r>
    </w:p>
    <w:p w:rsidR="007B25EF" w:rsidRDefault="007B25EF" w:rsidP="00317751">
      <w:pPr>
        <w:pStyle w:val="a3"/>
        <w:shd w:val="clear" w:color="auto" w:fill="FFFFFF" w:themeFill="background1"/>
        <w:spacing w:before="0" w:beforeAutospacing="0" w:after="0" w:afterAutospacing="0" w:line="336" w:lineRule="atLeast"/>
        <w:textAlignment w:val="baseline"/>
        <w:rPr>
          <w:b/>
        </w:rPr>
      </w:pPr>
    </w:p>
    <w:p w:rsidR="00007193" w:rsidRDefault="00007193" w:rsidP="00317751">
      <w:pPr>
        <w:pStyle w:val="a3"/>
        <w:shd w:val="clear" w:color="auto" w:fill="FFFFFF" w:themeFill="background1"/>
        <w:spacing w:before="0" w:beforeAutospacing="0" w:after="0" w:afterAutospacing="0" w:line="336" w:lineRule="atLeast"/>
        <w:textAlignment w:val="baseline"/>
        <w:rPr>
          <w:b/>
        </w:rPr>
      </w:pPr>
      <w:r w:rsidRPr="00007193">
        <w:rPr>
          <w:b/>
        </w:rPr>
        <w:t>Неорганическая химия</w:t>
      </w:r>
    </w:p>
    <w:p w:rsidR="00007193" w:rsidRPr="00EE11D9" w:rsidRDefault="00007193" w:rsidP="00317751">
      <w:pPr>
        <w:pStyle w:val="a3"/>
        <w:shd w:val="clear" w:color="auto" w:fill="FFFFFF" w:themeFill="background1"/>
        <w:spacing w:before="0" w:beforeAutospacing="0" w:after="0" w:afterAutospacing="0" w:line="336" w:lineRule="atLeast"/>
        <w:textAlignment w:val="baseline"/>
      </w:pPr>
      <w:r w:rsidRPr="00EE11D9">
        <w:t>1. При</w:t>
      </w:r>
      <w:r w:rsidR="00795E3A">
        <w:t xml:space="preserve"> </w:t>
      </w:r>
      <w:r w:rsidRPr="00EE11D9">
        <w:t xml:space="preserve">изучении темы «Закон сохранения массы вещества» я </w:t>
      </w:r>
      <w:r w:rsidR="00EE11D9" w:rsidRPr="00EE11D9">
        <w:t>рассказываю об одном из первооткрывателей этого закона – М.В. Ломоносове. Он за свою жизнь многого достиг и прославил Отечество.</w:t>
      </w:r>
    </w:p>
    <w:p w:rsidR="00EE11D9" w:rsidRDefault="00EE11D9" w:rsidP="00317751">
      <w:pPr>
        <w:pStyle w:val="a3"/>
        <w:shd w:val="clear" w:color="auto" w:fill="FFFFFF" w:themeFill="background1"/>
        <w:spacing w:before="0" w:beforeAutospacing="0" w:after="0" w:afterAutospacing="0" w:line="336" w:lineRule="atLeast"/>
        <w:textAlignment w:val="baseline"/>
      </w:pPr>
      <w:r w:rsidRPr="00EE11D9">
        <w:t>2. Изучая тему « Периодический закон и периодическая система химических элементов» мы подробно изучаем биографию Д.И.</w:t>
      </w:r>
      <w:r>
        <w:t>М</w:t>
      </w:r>
      <w:r w:rsidRPr="00EE11D9">
        <w:t>енделеева.</w:t>
      </w:r>
    </w:p>
    <w:p w:rsidR="00AF7AE9" w:rsidRDefault="00AF7AE9" w:rsidP="00317751">
      <w:pPr>
        <w:pStyle w:val="a3"/>
        <w:shd w:val="clear" w:color="auto" w:fill="FFFFFF" w:themeFill="background1"/>
        <w:spacing w:before="0" w:beforeAutospacing="0" w:after="0" w:afterAutospacing="0" w:line="336" w:lineRule="atLeast"/>
        <w:textAlignment w:val="baseline"/>
      </w:pPr>
      <w:r>
        <w:lastRenderedPageBreak/>
        <w:t>3. Рассматривая тему « Галогены» сообщая ребятам об изобретении первого противогаза во время первой мировой войны нашим соотечественником Н.Д. Зелинским в1916году.</w:t>
      </w:r>
    </w:p>
    <w:p w:rsidR="00AF7AE9" w:rsidRDefault="00AF7AE9" w:rsidP="00317751">
      <w:pPr>
        <w:pStyle w:val="a3"/>
        <w:shd w:val="clear" w:color="auto" w:fill="FFFFFF" w:themeFill="background1"/>
        <w:spacing w:before="0" w:beforeAutospacing="0" w:after="0" w:afterAutospacing="0" w:line="336" w:lineRule="atLeast"/>
        <w:textAlignment w:val="baseline"/>
        <w:rPr>
          <w:b/>
          <w:u w:val="single"/>
        </w:rPr>
      </w:pPr>
      <w:r w:rsidRPr="00AF7AE9">
        <w:rPr>
          <w:b/>
          <w:u w:val="single"/>
        </w:rPr>
        <w:t>Органическая химия</w:t>
      </w:r>
    </w:p>
    <w:p w:rsidR="00AF7AE9" w:rsidRDefault="00AF7AE9" w:rsidP="00317751">
      <w:pPr>
        <w:pStyle w:val="a3"/>
        <w:shd w:val="clear" w:color="auto" w:fill="FFFFFF" w:themeFill="background1"/>
        <w:spacing w:before="0" w:beforeAutospacing="0" w:after="0" w:afterAutospacing="0" w:line="336" w:lineRule="atLeast"/>
        <w:textAlignment w:val="baseline"/>
      </w:pPr>
      <w:r w:rsidRPr="00AF7AE9">
        <w:t>А.М. Бутлеров русский химик, академик Петербургской АН, создатель теории строения органических веществ, синтезировал многие вещества.</w:t>
      </w:r>
      <w:r>
        <w:t xml:space="preserve"> В студенческие годы Бутлеров ломал голову над выбором: биология или химия? Что интересней? Что больше даётся? По биологии даже написал диссертацию «Дневные бабочки Волго-Уральской фауны</w:t>
      </w:r>
      <w:proofErr w:type="gramStart"/>
      <w:r>
        <w:t>»</w:t>
      </w:r>
      <w:r w:rsidR="007358A6">
        <w:t>Н</w:t>
      </w:r>
      <w:proofErr w:type="gramEnd"/>
      <w:r w:rsidR="007358A6">
        <w:t>о судьба, решила по иному. Бутлеров оставил биологию и занялся химией.</w:t>
      </w:r>
    </w:p>
    <w:p w:rsidR="007358A6" w:rsidRDefault="007358A6" w:rsidP="00317751">
      <w:pPr>
        <w:pStyle w:val="a3"/>
        <w:shd w:val="clear" w:color="auto" w:fill="FFFFFF" w:themeFill="background1"/>
        <w:spacing w:before="0" w:beforeAutospacing="0" w:after="0" w:afterAutospacing="0" w:line="336" w:lineRule="atLeast"/>
        <w:textAlignment w:val="baseline"/>
      </w:pPr>
      <w:r>
        <w:t>При изучении темы «Каучук» вспоминаем русского химика С.В. Лебедева. Его заслуга в получении первого русского каучука.</w:t>
      </w:r>
    </w:p>
    <w:p w:rsidR="007358A6" w:rsidRDefault="007358A6" w:rsidP="00317751">
      <w:pPr>
        <w:pStyle w:val="a3"/>
        <w:shd w:val="clear" w:color="auto" w:fill="FFFFFF" w:themeFill="background1"/>
        <w:spacing w:before="0" w:beforeAutospacing="0" w:after="0" w:afterAutospacing="0" w:line="336" w:lineRule="atLeast"/>
        <w:textAlignment w:val="baseline"/>
      </w:pPr>
      <w:r>
        <w:t>Братья Дубинины впервые создали устройство для перегонки нефти в 1823году. В Америке первые опыты перегонки нефти осуществили только в 1833 году.</w:t>
      </w:r>
    </w:p>
    <w:p w:rsidR="007358A6" w:rsidRDefault="007358A6" w:rsidP="00317751">
      <w:pPr>
        <w:pStyle w:val="a3"/>
        <w:shd w:val="clear" w:color="auto" w:fill="FFFFFF" w:themeFill="background1"/>
        <w:spacing w:before="0" w:beforeAutospacing="0" w:after="0" w:afterAutospacing="0" w:line="336" w:lineRule="atLeast"/>
        <w:textAlignment w:val="baseline"/>
      </w:pPr>
      <w:r>
        <w:t xml:space="preserve">Познание, постижение человеком Родины, патриотическое воспитание в годы детства, отрочества и ранней юности – очень важны. Поэтому эта работа должна вестись как на уроках, так и во внеурочное время. </w:t>
      </w:r>
      <w:r w:rsidR="00594D1B">
        <w:t>Этот длительный кропотливый труд окупится в будущем развитием и процветанием нашей страны. Ведь нам есть на кого равняться.</w:t>
      </w:r>
    </w:p>
    <w:p w:rsidR="00AF7AE9" w:rsidRPr="00AF7AE9" w:rsidRDefault="00AF7AE9" w:rsidP="00317751">
      <w:pPr>
        <w:pStyle w:val="a3"/>
        <w:shd w:val="clear" w:color="auto" w:fill="FFFFFF" w:themeFill="background1"/>
        <w:spacing w:before="0" w:beforeAutospacing="0" w:after="0" w:afterAutospacing="0" w:line="336" w:lineRule="atLeast"/>
        <w:textAlignment w:val="baseline"/>
      </w:pPr>
    </w:p>
    <w:p w:rsidR="00EE11D9" w:rsidRDefault="00EE11D9" w:rsidP="00B63A95">
      <w:pPr>
        <w:spacing w:after="0" w:line="240" w:lineRule="auto"/>
        <w:outlineLvl w:val="0"/>
        <w:rPr>
          <w:rFonts w:ascii="Arial" w:eastAsia="Times New Roman" w:hAnsi="Arial" w:cs="Arial"/>
          <w:color w:val="333333"/>
          <w:kern w:val="36"/>
          <w:sz w:val="30"/>
          <w:szCs w:val="30"/>
        </w:rPr>
      </w:pPr>
    </w:p>
    <w:p w:rsidR="00EE11D9" w:rsidRDefault="00EE11D9" w:rsidP="00B63A95">
      <w:pPr>
        <w:spacing w:after="0" w:line="240" w:lineRule="auto"/>
        <w:outlineLvl w:val="0"/>
        <w:rPr>
          <w:rFonts w:ascii="Arial" w:eastAsia="Times New Roman" w:hAnsi="Arial" w:cs="Arial"/>
          <w:color w:val="333333"/>
          <w:kern w:val="36"/>
          <w:sz w:val="30"/>
          <w:szCs w:val="30"/>
        </w:rPr>
      </w:pPr>
    </w:p>
    <w:p w:rsidR="00EE11D9" w:rsidRDefault="00EE11D9" w:rsidP="00B63A95">
      <w:pPr>
        <w:spacing w:after="0" w:line="240" w:lineRule="auto"/>
        <w:outlineLvl w:val="0"/>
        <w:rPr>
          <w:rFonts w:ascii="Arial" w:eastAsia="Times New Roman" w:hAnsi="Arial" w:cs="Arial"/>
          <w:color w:val="333333"/>
          <w:kern w:val="36"/>
          <w:sz w:val="30"/>
          <w:szCs w:val="30"/>
        </w:rPr>
      </w:pPr>
    </w:p>
    <w:p w:rsidR="00EE11D9" w:rsidRDefault="00EE11D9" w:rsidP="00B63A95">
      <w:pPr>
        <w:spacing w:after="0" w:line="240" w:lineRule="auto"/>
        <w:outlineLvl w:val="0"/>
        <w:rPr>
          <w:rFonts w:ascii="Arial" w:eastAsia="Times New Roman" w:hAnsi="Arial" w:cs="Arial"/>
          <w:color w:val="333333"/>
          <w:kern w:val="36"/>
          <w:sz w:val="30"/>
          <w:szCs w:val="30"/>
        </w:rPr>
      </w:pPr>
    </w:p>
    <w:p w:rsidR="00EE11D9" w:rsidRDefault="00EE11D9" w:rsidP="00B63A95">
      <w:pPr>
        <w:spacing w:after="0" w:line="240" w:lineRule="auto"/>
        <w:outlineLvl w:val="0"/>
        <w:rPr>
          <w:rFonts w:ascii="Arial" w:eastAsia="Times New Roman" w:hAnsi="Arial" w:cs="Arial"/>
          <w:color w:val="333333"/>
          <w:kern w:val="36"/>
          <w:sz w:val="30"/>
          <w:szCs w:val="30"/>
        </w:rPr>
      </w:pPr>
    </w:p>
    <w:p w:rsidR="00EE11D9" w:rsidRDefault="00EE11D9" w:rsidP="00B63A95">
      <w:pPr>
        <w:spacing w:after="0" w:line="240" w:lineRule="auto"/>
        <w:outlineLvl w:val="0"/>
        <w:rPr>
          <w:rFonts w:ascii="Arial" w:eastAsia="Times New Roman" w:hAnsi="Arial" w:cs="Arial"/>
          <w:color w:val="333333"/>
          <w:kern w:val="36"/>
          <w:sz w:val="30"/>
          <w:szCs w:val="30"/>
        </w:rPr>
      </w:pPr>
    </w:p>
    <w:p w:rsidR="00EE11D9" w:rsidRDefault="00EE11D9" w:rsidP="00B63A95">
      <w:pPr>
        <w:spacing w:after="0" w:line="240" w:lineRule="auto"/>
        <w:outlineLvl w:val="0"/>
        <w:rPr>
          <w:rFonts w:ascii="Arial" w:eastAsia="Times New Roman" w:hAnsi="Arial" w:cs="Arial"/>
          <w:color w:val="333333"/>
          <w:kern w:val="36"/>
          <w:sz w:val="30"/>
          <w:szCs w:val="30"/>
        </w:rPr>
      </w:pPr>
    </w:p>
    <w:p w:rsidR="00EE11D9" w:rsidRDefault="00EE11D9" w:rsidP="00B63A95">
      <w:pPr>
        <w:spacing w:after="0" w:line="240" w:lineRule="auto"/>
        <w:outlineLvl w:val="0"/>
        <w:rPr>
          <w:rFonts w:ascii="Arial" w:eastAsia="Times New Roman" w:hAnsi="Arial" w:cs="Arial"/>
          <w:color w:val="333333"/>
          <w:kern w:val="36"/>
          <w:sz w:val="30"/>
          <w:szCs w:val="30"/>
        </w:rPr>
      </w:pPr>
    </w:p>
    <w:p w:rsidR="00EE11D9" w:rsidRDefault="00EE11D9" w:rsidP="00B63A95">
      <w:pPr>
        <w:spacing w:after="0" w:line="240" w:lineRule="auto"/>
        <w:outlineLvl w:val="0"/>
        <w:rPr>
          <w:rFonts w:ascii="Arial" w:eastAsia="Times New Roman" w:hAnsi="Arial" w:cs="Arial"/>
          <w:color w:val="333333"/>
          <w:kern w:val="36"/>
          <w:sz w:val="30"/>
          <w:szCs w:val="30"/>
        </w:rPr>
      </w:pPr>
    </w:p>
    <w:p w:rsidR="00EE11D9" w:rsidRDefault="00EE11D9" w:rsidP="00B63A95">
      <w:pPr>
        <w:spacing w:after="0" w:line="240" w:lineRule="auto"/>
        <w:outlineLvl w:val="0"/>
        <w:rPr>
          <w:rFonts w:ascii="Arial" w:eastAsia="Times New Roman" w:hAnsi="Arial" w:cs="Arial"/>
          <w:color w:val="333333"/>
          <w:kern w:val="36"/>
          <w:sz w:val="30"/>
          <w:szCs w:val="30"/>
        </w:rPr>
      </w:pPr>
    </w:p>
    <w:p w:rsidR="00EE11D9" w:rsidRDefault="00EE11D9" w:rsidP="00B63A95">
      <w:pPr>
        <w:spacing w:after="0" w:line="240" w:lineRule="auto"/>
        <w:outlineLvl w:val="0"/>
        <w:rPr>
          <w:rFonts w:ascii="Arial" w:eastAsia="Times New Roman" w:hAnsi="Arial" w:cs="Arial"/>
          <w:color w:val="333333"/>
          <w:kern w:val="36"/>
          <w:sz w:val="30"/>
          <w:szCs w:val="30"/>
        </w:rPr>
      </w:pPr>
    </w:p>
    <w:p w:rsidR="00EE11D9" w:rsidRDefault="00EE11D9" w:rsidP="00B63A95">
      <w:pPr>
        <w:spacing w:after="0" w:line="240" w:lineRule="auto"/>
        <w:outlineLvl w:val="0"/>
        <w:rPr>
          <w:rFonts w:ascii="Arial" w:eastAsia="Times New Roman" w:hAnsi="Arial" w:cs="Arial"/>
          <w:color w:val="333333"/>
          <w:kern w:val="36"/>
          <w:sz w:val="30"/>
          <w:szCs w:val="30"/>
        </w:rPr>
      </w:pPr>
    </w:p>
    <w:p w:rsidR="00EE11D9" w:rsidRDefault="00EE11D9" w:rsidP="00B63A95">
      <w:pPr>
        <w:spacing w:after="0" w:line="240" w:lineRule="auto"/>
        <w:outlineLvl w:val="0"/>
        <w:rPr>
          <w:rFonts w:ascii="Arial" w:eastAsia="Times New Roman" w:hAnsi="Arial" w:cs="Arial"/>
          <w:color w:val="333333"/>
          <w:kern w:val="36"/>
          <w:sz w:val="30"/>
          <w:szCs w:val="30"/>
        </w:rPr>
      </w:pPr>
    </w:p>
    <w:p w:rsidR="00EE11D9" w:rsidRDefault="00EE11D9" w:rsidP="00B63A95">
      <w:pPr>
        <w:spacing w:after="0" w:line="240" w:lineRule="auto"/>
        <w:outlineLvl w:val="0"/>
        <w:rPr>
          <w:rFonts w:ascii="Arial" w:eastAsia="Times New Roman" w:hAnsi="Arial" w:cs="Arial"/>
          <w:color w:val="333333"/>
          <w:kern w:val="36"/>
          <w:sz w:val="30"/>
          <w:szCs w:val="30"/>
        </w:rPr>
      </w:pPr>
    </w:p>
    <w:p w:rsidR="00EE11D9" w:rsidRDefault="00EE11D9" w:rsidP="00B63A95">
      <w:pPr>
        <w:spacing w:after="0" w:line="240" w:lineRule="auto"/>
        <w:outlineLvl w:val="0"/>
        <w:rPr>
          <w:rFonts w:ascii="Arial" w:eastAsia="Times New Roman" w:hAnsi="Arial" w:cs="Arial"/>
          <w:color w:val="333333"/>
          <w:kern w:val="36"/>
          <w:sz w:val="30"/>
          <w:szCs w:val="30"/>
        </w:rPr>
      </w:pPr>
    </w:p>
    <w:p w:rsidR="00EE11D9" w:rsidRDefault="00EE11D9" w:rsidP="00B63A95">
      <w:pPr>
        <w:spacing w:after="0" w:line="240" w:lineRule="auto"/>
        <w:outlineLvl w:val="0"/>
        <w:rPr>
          <w:rFonts w:ascii="Arial" w:eastAsia="Times New Roman" w:hAnsi="Arial" w:cs="Arial"/>
          <w:color w:val="333333"/>
          <w:kern w:val="36"/>
          <w:sz w:val="30"/>
          <w:szCs w:val="30"/>
        </w:rPr>
      </w:pPr>
    </w:p>
    <w:p w:rsidR="00EE11D9" w:rsidRDefault="00EE11D9" w:rsidP="00B63A95">
      <w:pPr>
        <w:spacing w:after="0" w:line="240" w:lineRule="auto"/>
        <w:outlineLvl w:val="0"/>
        <w:rPr>
          <w:rFonts w:ascii="Arial" w:eastAsia="Times New Roman" w:hAnsi="Arial" w:cs="Arial"/>
          <w:color w:val="333333"/>
          <w:kern w:val="36"/>
          <w:sz w:val="30"/>
          <w:szCs w:val="30"/>
        </w:rPr>
      </w:pPr>
    </w:p>
    <w:p w:rsidR="00EE11D9" w:rsidRDefault="00EE11D9" w:rsidP="00B63A95">
      <w:pPr>
        <w:spacing w:after="0" w:line="240" w:lineRule="auto"/>
        <w:outlineLvl w:val="0"/>
        <w:rPr>
          <w:rFonts w:ascii="Arial" w:eastAsia="Times New Roman" w:hAnsi="Arial" w:cs="Arial"/>
          <w:color w:val="333333"/>
          <w:kern w:val="36"/>
          <w:sz w:val="30"/>
          <w:szCs w:val="30"/>
        </w:rPr>
      </w:pPr>
    </w:p>
    <w:p w:rsidR="00EE11D9" w:rsidRDefault="00EE11D9" w:rsidP="00B63A95">
      <w:pPr>
        <w:spacing w:after="0" w:line="240" w:lineRule="auto"/>
        <w:outlineLvl w:val="0"/>
        <w:rPr>
          <w:rFonts w:ascii="Arial" w:eastAsia="Times New Roman" w:hAnsi="Arial" w:cs="Arial"/>
          <w:color w:val="333333"/>
          <w:kern w:val="36"/>
          <w:sz w:val="30"/>
          <w:szCs w:val="30"/>
        </w:rPr>
      </w:pPr>
    </w:p>
    <w:p w:rsidR="00EE11D9" w:rsidRDefault="00EE11D9" w:rsidP="00B63A95">
      <w:pPr>
        <w:spacing w:after="0" w:line="240" w:lineRule="auto"/>
        <w:outlineLvl w:val="0"/>
        <w:rPr>
          <w:rFonts w:ascii="Arial" w:eastAsia="Times New Roman" w:hAnsi="Arial" w:cs="Arial"/>
          <w:color w:val="333333"/>
          <w:kern w:val="36"/>
          <w:sz w:val="30"/>
          <w:szCs w:val="30"/>
        </w:rPr>
      </w:pPr>
    </w:p>
    <w:p w:rsidR="00EE11D9" w:rsidRDefault="00EE11D9" w:rsidP="00B63A95">
      <w:pPr>
        <w:spacing w:after="0" w:line="240" w:lineRule="auto"/>
        <w:outlineLvl w:val="0"/>
        <w:rPr>
          <w:rFonts w:ascii="Arial" w:eastAsia="Times New Roman" w:hAnsi="Arial" w:cs="Arial"/>
          <w:color w:val="333333"/>
          <w:kern w:val="36"/>
          <w:sz w:val="30"/>
          <w:szCs w:val="30"/>
        </w:rPr>
      </w:pPr>
    </w:p>
    <w:p w:rsidR="00EE11D9" w:rsidRDefault="00EE11D9" w:rsidP="00B63A95">
      <w:pPr>
        <w:spacing w:after="0" w:line="240" w:lineRule="auto"/>
        <w:outlineLvl w:val="0"/>
        <w:rPr>
          <w:rFonts w:ascii="Arial" w:eastAsia="Times New Roman" w:hAnsi="Arial" w:cs="Arial"/>
          <w:color w:val="333333"/>
          <w:kern w:val="36"/>
          <w:sz w:val="30"/>
          <w:szCs w:val="30"/>
        </w:rPr>
      </w:pPr>
    </w:p>
    <w:p w:rsidR="00EE11D9" w:rsidRDefault="00EE11D9" w:rsidP="00B63A95">
      <w:pPr>
        <w:spacing w:after="0" w:line="240" w:lineRule="auto"/>
        <w:outlineLvl w:val="0"/>
        <w:rPr>
          <w:rFonts w:ascii="Arial" w:eastAsia="Times New Roman" w:hAnsi="Arial" w:cs="Arial"/>
          <w:color w:val="333333"/>
          <w:kern w:val="36"/>
          <w:sz w:val="30"/>
          <w:szCs w:val="30"/>
        </w:rPr>
      </w:pPr>
    </w:p>
    <w:p w:rsidR="00EE11D9" w:rsidRDefault="00EE11D9" w:rsidP="00B63A95">
      <w:pPr>
        <w:spacing w:after="0" w:line="240" w:lineRule="auto"/>
        <w:outlineLvl w:val="0"/>
        <w:rPr>
          <w:rFonts w:ascii="Arial" w:eastAsia="Times New Roman" w:hAnsi="Arial" w:cs="Arial"/>
          <w:color w:val="333333"/>
          <w:kern w:val="36"/>
          <w:sz w:val="30"/>
          <w:szCs w:val="30"/>
        </w:rPr>
      </w:pPr>
    </w:p>
    <w:p w:rsidR="00EE11D9" w:rsidRDefault="00EE11D9" w:rsidP="00B63A95">
      <w:pPr>
        <w:spacing w:after="0" w:line="240" w:lineRule="auto"/>
        <w:outlineLvl w:val="0"/>
        <w:rPr>
          <w:rFonts w:ascii="Arial" w:eastAsia="Times New Roman" w:hAnsi="Arial" w:cs="Arial"/>
          <w:color w:val="333333"/>
          <w:kern w:val="36"/>
          <w:sz w:val="30"/>
          <w:szCs w:val="30"/>
        </w:rPr>
      </w:pPr>
    </w:p>
    <w:sectPr w:rsidR="00EE11D9" w:rsidSect="00CF7FA9">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Monotype Corsiva">
    <w:panose1 w:val="03010101010201010101"/>
    <w:charset w:val="CC"/>
    <w:family w:val="script"/>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E72B2A"/>
    <w:multiLevelType w:val="multilevel"/>
    <w:tmpl w:val="6DE44D1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82D35E6"/>
    <w:multiLevelType w:val="multilevel"/>
    <w:tmpl w:val="C94AC6A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4FD30DA7"/>
    <w:multiLevelType w:val="multilevel"/>
    <w:tmpl w:val="E16A3D6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69A41885"/>
    <w:multiLevelType w:val="multilevel"/>
    <w:tmpl w:val="A1FCCD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2"/>
  </w:num>
  <w:num w:numId="3">
    <w:abstractNumId w:val="1"/>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193E24"/>
    <w:rsid w:val="00005D16"/>
    <w:rsid w:val="00007193"/>
    <w:rsid w:val="00147D82"/>
    <w:rsid w:val="00193E24"/>
    <w:rsid w:val="0022450C"/>
    <w:rsid w:val="0023679F"/>
    <w:rsid w:val="00317751"/>
    <w:rsid w:val="003B4264"/>
    <w:rsid w:val="00594D1B"/>
    <w:rsid w:val="005D4C96"/>
    <w:rsid w:val="007076A4"/>
    <w:rsid w:val="007358A6"/>
    <w:rsid w:val="00795E3A"/>
    <w:rsid w:val="007B25EF"/>
    <w:rsid w:val="00814C17"/>
    <w:rsid w:val="00AF7AE9"/>
    <w:rsid w:val="00B63A95"/>
    <w:rsid w:val="00CB2104"/>
    <w:rsid w:val="00CF7FA9"/>
    <w:rsid w:val="00D63A82"/>
    <w:rsid w:val="00DA6427"/>
    <w:rsid w:val="00E84420"/>
    <w:rsid w:val="00EE11D9"/>
    <w:rsid w:val="00F53E3F"/>
    <w:rsid w:val="00FA11B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F7FA9"/>
  </w:style>
  <w:style w:type="paragraph" w:styleId="1">
    <w:name w:val="heading 1"/>
    <w:basedOn w:val="a"/>
    <w:link w:val="10"/>
    <w:uiPriority w:val="9"/>
    <w:qFormat/>
    <w:rsid w:val="00B63A95"/>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193E24"/>
  </w:style>
  <w:style w:type="paragraph" w:styleId="a3">
    <w:name w:val="Normal (Web)"/>
    <w:basedOn w:val="a"/>
    <w:uiPriority w:val="99"/>
    <w:unhideWhenUsed/>
    <w:rsid w:val="00193E24"/>
    <w:pPr>
      <w:spacing w:before="100" w:beforeAutospacing="1" w:after="100" w:afterAutospacing="1" w:line="240" w:lineRule="auto"/>
    </w:pPr>
    <w:rPr>
      <w:rFonts w:ascii="Times New Roman" w:eastAsia="Times New Roman" w:hAnsi="Times New Roman" w:cs="Times New Roman"/>
      <w:sz w:val="24"/>
      <w:szCs w:val="24"/>
    </w:rPr>
  </w:style>
  <w:style w:type="character" w:styleId="a4">
    <w:name w:val="Hyperlink"/>
    <w:basedOn w:val="a0"/>
    <w:uiPriority w:val="99"/>
    <w:semiHidden/>
    <w:unhideWhenUsed/>
    <w:rsid w:val="00317751"/>
    <w:rPr>
      <w:color w:val="0000FF"/>
      <w:u w:val="single"/>
    </w:rPr>
  </w:style>
  <w:style w:type="character" w:styleId="a5">
    <w:name w:val="Strong"/>
    <w:basedOn w:val="a0"/>
    <w:uiPriority w:val="22"/>
    <w:qFormat/>
    <w:rsid w:val="00317751"/>
    <w:rPr>
      <w:b/>
      <w:bCs/>
    </w:rPr>
  </w:style>
  <w:style w:type="character" w:customStyle="1" w:styleId="10">
    <w:name w:val="Заголовок 1 Знак"/>
    <w:basedOn w:val="a0"/>
    <w:link w:val="1"/>
    <w:uiPriority w:val="9"/>
    <w:rsid w:val="00B63A95"/>
    <w:rPr>
      <w:rFonts w:ascii="Times New Roman" w:eastAsia="Times New Roman" w:hAnsi="Times New Roman" w:cs="Times New Roman"/>
      <w:b/>
      <w:bCs/>
      <w:kern w:val="36"/>
      <w:sz w:val="48"/>
      <w:szCs w:val="48"/>
    </w:rPr>
  </w:style>
  <w:style w:type="character" w:customStyle="1" w:styleId="date">
    <w:name w:val="date"/>
    <w:basedOn w:val="a0"/>
    <w:rsid w:val="00B63A95"/>
  </w:style>
  <w:style w:type="character" w:customStyle="1" w:styleId="comments">
    <w:name w:val="comments"/>
    <w:basedOn w:val="a0"/>
    <w:rsid w:val="00B63A95"/>
  </w:style>
  <w:style w:type="character" w:customStyle="1" w:styleId="fio">
    <w:name w:val="fio"/>
    <w:basedOn w:val="a0"/>
    <w:rsid w:val="00B63A95"/>
  </w:style>
  <w:style w:type="character" w:styleId="a6">
    <w:name w:val="Emphasis"/>
    <w:basedOn w:val="a0"/>
    <w:uiPriority w:val="20"/>
    <w:qFormat/>
    <w:rsid w:val="00B63A95"/>
    <w:rPr>
      <w:i/>
      <w:iCs/>
    </w:rPr>
  </w:style>
  <w:style w:type="paragraph" w:styleId="a7">
    <w:name w:val="Balloon Text"/>
    <w:basedOn w:val="a"/>
    <w:link w:val="a8"/>
    <w:uiPriority w:val="99"/>
    <w:semiHidden/>
    <w:unhideWhenUsed/>
    <w:rsid w:val="00B63A95"/>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B63A95"/>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40580112">
      <w:bodyDiv w:val="1"/>
      <w:marLeft w:val="0"/>
      <w:marRight w:val="0"/>
      <w:marTop w:val="0"/>
      <w:marBottom w:val="0"/>
      <w:divBdr>
        <w:top w:val="none" w:sz="0" w:space="0" w:color="auto"/>
        <w:left w:val="none" w:sz="0" w:space="0" w:color="auto"/>
        <w:bottom w:val="none" w:sz="0" w:space="0" w:color="auto"/>
        <w:right w:val="none" w:sz="0" w:space="0" w:color="auto"/>
      </w:divBdr>
      <w:divsChild>
        <w:div w:id="432828367">
          <w:marLeft w:val="0"/>
          <w:marRight w:val="0"/>
          <w:marTop w:val="150"/>
          <w:marBottom w:val="0"/>
          <w:divBdr>
            <w:top w:val="none" w:sz="0" w:space="0" w:color="auto"/>
            <w:left w:val="none" w:sz="0" w:space="0" w:color="auto"/>
            <w:bottom w:val="none" w:sz="0" w:space="0" w:color="auto"/>
            <w:right w:val="none" w:sz="0" w:space="0" w:color="auto"/>
          </w:divBdr>
        </w:div>
        <w:div w:id="1205100240">
          <w:marLeft w:val="0"/>
          <w:marRight w:val="0"/>
          <w:marTop w:val="0"/>
          <w:marBottom w:val="0"/>
          <w:divBdr>
            <w:top w:val="none" w:sz="0" w:space="0" w:color="auto"/>
            <w:left w:val="none" w:sz="0" w:space="0" w:color="auto"/>
            <w:bottom w:val="none" w:sz="0" w:space="0" w:color="auto"/>
            <w:right w:val="none" w:sz="0" w:space="0" w:color="auto"/>
          </w:divBdr>
          <w:divsChild>
            <w:div w:id="33622184">
              <w:marLeft w:val="150"/>
              <w:marRight w:val="0"/>
              <w:marTop w:val="0"/>
              <w:marBottom w:val="300"/>
              <w:divBdr>
                <w:top w:val="none" w:sz="0" w:space="0" w:color="auto"/>
                <w:left w:val="single" w:sz="6" w:space="11" w:color="EEEEEE"/>
                <w:bottom w:val="none" w:sz="0" w:space="0" w:color="auto"/>
                <w:right w:val="none" w:sz="0" w:space="0" w:color="auto"/>
              </w:divBdr>
              <w:divsChild>
                <w:div w:id="314650971">
                  <w:marLeft w:val="0"/>
                  <w:marRight w:val="0"/>
                  <w:marTop w:val="0"/>
                  <w:marBottom w:val="0"/>
                  <w:divBdr>
                    <w:top w:val="none" w:sz="0" w:space="0" w:color="auto"/>
                    <w:left w:val="none" w:sz="0" w:space="0" w:color="auto"/>
                    <w:bottom w:val="none" w:sz="0" w:space="0" w:color="auto"/>
                    <w:right w:val="none" w:sz="0" w:space="0" w:color="auto"/>
                  </w:divBdr>
                </w:div>
              </w:divsChild>
            </w:div>
            <w:div w:id="2085445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02627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pandia.ru/text/category/balmzz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pandia.ru/text/category/hirurgiya/" TargetMode="External"/><Relationship Id="rId5" Type="http://schemas.openxmlformats.org/officeDocument/2006/relationships/hyperlink" Target="http://pandia.ru/text/category/vaktcina/"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276</TotalTime>
  <Pages>5</Pages>
  <Words>1511</Words>
  <Characters>8614</Characters>
  <Application>Microsoft Office Word</Application>
  <DocSecurity>0</DocSecurity>
  <Lines>71</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10105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9</cp:revision>
  <cp:lastPrinted>2016-04-14T18:20:00Z</cp:lastPrinted>
  <dcterms:created xsi:type="dcterms:W3CDTF">2016-03-30T17:24:00Z</dcterms:created>
  <dcterms:modified xsi:type="dcterms:W3CDTF">2016-05-29T13:58:00Z</dcterms:modified>
</cp:coreProperties>
</file>